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/>
      </w:tblPr>
      <w:tblGrid>
        <w:gridCol w:w="6085"/>
        <w:gridCol w:w="4103"/>
      </w:tblGrid>
      <w:tr w:rsidR="001267F3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ΕΡΕΥΝΑΣ ΚΑΙ ΘΡΗΣΚΕΥΜΑΤΩΝ</w:t>
            </w: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A4D99" w:rsidRPr="00E162F4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D2B06">
              <w:rPr>
                <w:rFonts w:ascii="Calibri" w:hAnsi="Calibri" w:cs="Calibri"/>
                <w:sz w:val="22"/>
                <w:szCs w:val="22"/>
                <w:lang w:val="en-US"/>
              </w:rPr>
              <w:t>13</w:t>
            </w:r>
            <w:r w:rsidR="00E162F4"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r w:rsidR="00E162F4">
              <w:rPr>
                <w:rFonts w:ascii="Calibri" w:hAnsi="Calibri" w:cs="Calibri"/>
                <w:sz w:val="22"/>
                <w:szCs w:val="22"/>
              </w:rPr>
              <w:t>2</w:t>
            </w:r>
            <w:r w:rsidR="00E162F4">
              <w:rPr>
                <w:rFonts w:ascii="Calibri" w:hAnsi="Calibri" w:cs="Calibri"/>
                <w:sz w:val="22"/>
                <w:szCs w:val="22"/>
                <w:lang w:val="en-US"/>
              </w:rPr>
              <w:t>/201</w:t>
            </w:r>
            <w:r w:rsidR="00E162F4"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1267F3" w:rsidRPr="00ED2B06" w:rsidRDefault="003A4D99" w:rsidP="00E162F4">
            <w:pPr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ED2B06">
              <w:rPr>
                <w:rFonts w:ascii="Calibri" w:hAnsi="Calibri" w:cs="Calibri"/>
                <w:sz w:val="22"/>
                <w:szCs w:val="22"/>
                <w:lang w:val="en-US"/>
              </w:rPr>
              <w:t>81</w:t>
            </w:r>
          </w:p>
        </w:tc>
      </w:tr>
      <w:tr w:rsidR="001267F3" w:rsidRPr="00217C3E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815"/>
              <w:gridCol w:w="270"/>
              <w:gridCol w:w="3775"/>
            </w:tblGrid>
            <w:tr w:rsidR="009619FD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719C2" w:rsidP="00D91E91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:rsidTr="00152EEE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:rsidR="004104F5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Τηλ.   </w:t>
                  </w:r>
                  <w:r>
                    <w:rPr>
                      <w:rStyle w:val="a3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a3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4104F5" w:rsidRDefault="004B0953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>, 2531083516</w:t>
                  </w:r>
                </w:p>
                <w:p w:rsidR="009619FD" w:rsidRPr="004104F5" w:rsidRDefault="00165692" w:rsidP="00203603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:rsidTr="00152EEE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3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Pr="004B0953" w:rsidRDefault="009619FD" w:rsidP="0020360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Pr="004B0953" w:rsidRDefault="00C23373" w:rsidP="00203603">
                  <w:pPr>
                    <w:framePr w:hSpace="180" w:wrap="around" w:vAnchor="text" w:hAnchor="margin" w:xAlign="center" w:y="-21"/>
                    <w:snapToGrid w:val="0"/>
                  </w:pP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5A4815" w:rsidRDefault="00217C3E" w:rsidP="00C2337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D91E91">
              <w:rPr>
                <w:rFonts w:asciiTheme="minorHAnsi" w:hAnsiTheme="minorHAnsi" w:cstheme="minorHAnsi"/>
              </w:rPr>
              <w:t>Προϊστάμενες Νηπιαγωγείων:</w:t>
            </w:r>
          </w:p>
          <w:p w:rsidR="00D91E91" w:rsidRDefault="00D91E91" w:rsidP="00D91E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>Ακροποτάμου, Γαληψού,       Δωματίων, Κάριανης ,</w:t>
            </w:r>
          </w:p>
          <w:p w:rsidR="00D91E91" w:rsidRDefault="00D91E91" w:rsidP="00D91E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Μεσορόπης,Πλατανότοπου, </w:t>
            </w:r>
          </w:p>
          <w:p w:rsidR="00D91E91" w:rsidRDefault="00D91E91" w:rsidP="00D91E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Οφρυνίου ,Καραβαγγέλη</w:t>
            </w:r>
            <w:r w:rsidR="009511FA" w:rsidRPr="009511FA">
              <w:rPr>
                <w:rFonts w:asciiTheme="minorHAnsi" w:hAnsiTheme="minorHAnsi" w:cstheme="minorHAnsi"/>
              </w:rPr>
              <w:t>,</w:t>
            </w:r>
            <w:r w:rsidR="009511FA">
              <w:rPr>
                <w:rFonts w:asciiTheme="minorHAnsi" w:hAnsiTheme="minorHAnsi" w:cstheme="minorHAnsi"/>
              </w:rPr>
              <w:t>Ποδοχωρίου,</w:t>
            </w:r>
          </w:p>
          <w:p w:rsidR="009511FA" w:rsidRDefault="009511FA" w:rsidP="00D91E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9511FA"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και 2</w:t>
            </w:r>
            <w:r w:rsidRPr="009511FA"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Παγγαίου, Παλαιοχωρίου,</w:t>
            </w:r>
          </w:p>
          <w:p w:rsidR="009511FA" w:rsidRDefault="009511FA" w:rsidP="00D91E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Ορφανίου, Παραλίας Οφρυνίου,</w:t>
            </w:r>
          </w:p>
          <w:p w:rsidR="009511FA" w:rsidRPr="009511FA" w:rsidRDefault="009511FA" w:rsidP="00D91E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Αντιφιλίππων.</w:t>
            </w:r>
          </w:p>
          <w:p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:rsidR="00C23373" w:rsidRDefault="00C23373" w:rsidP="00DB3A56">
            <w:pPr>
              <w:snapToGrid w:val="0"/>
              <w:ind w:left="719" w:hanging="719"/>
              <w:rPr>
                <w:rFonts w:asciiTheme="minorHAnsi" w:hAnsiTheme="minorHAnsi" w:cstheme="minorHAnsi"/>
              </w:rPr>
            </w:pPr>
          </w:p>
          <w:p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91E91">
              <w:rPr>
                <w:rFonts w:asciiTheme="minorHAnsi" w:hAnsiTheme="minorHAnsi" w:cstheme="minorHAnsi"/>
              </w:rPr>
              <w:t xml:space="preserve">Δ/ντή Εκπ/σης Καβάλας </w:t>
            </w:r>
          </w:p>
          <w:p w:rsidR="001267F3" w:rsidRPr="00063497" w:rsidRDefault="001267F3" w:rsidP="00FA48EF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  <w:bookmarkStart w:id="0" w:name="_GoBack"/>
            <w:bookmarkEnd w:id="0"/>
          </w:p>
        </w:tc>
      </w:tr>
    </w:tbl>
    <w:p w:rsidR="00782019" w:rsidRPr="00203603" w:rsidRDefault="001D31E8" w:rsidP="00203603">
      <w:pPr>
        <w:spacing w:after="120"/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 σε  ενημερωτική</w:t>
      </w:r>
      <w:r w:rsidR="009719C2">
        <w:rPr>
          <w:rFonts w:asciiTheme="minorHAnsi" w:hAnsiTheme="minorHAnsi" w:cstheme="minorHAnsi"/>
          <w:b/>
        </w:rPr>
        <w:t xml:space="preserve"> συνάντηση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C23373" w:rsidRDefault="00C23373" w:rsidP="00203603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>: «</w:t>
      </w:r>
      <w:r w:rsidR="00203603">
        <w:rPr>
          <w:rFonts w:asciiTheme="minorHAnsi" w:hAnsiTheme="minorHAnsi" w:cstheme="minorHAnsi"/>
          <w:b/>
        </w:rPr>
        <w:t xml:space="preserve"> </w:t>
      </w:r>
      <w:r w:rsidR="00ED2B06" w:rsidRPr="00ED2B06">
        <w:rPr>
          <w:rFonts w:asciiTheme="minorHAnsi" w:hAnsiTheme="minorHAnsi" w:cstheme="minorHAnsi"/>
          <w:b/>
        </w:rPr>
        <w:t>14</w:t>
      </w:r>
      <w:r w:rsidR="00203603" w:rsidRPr="00203603">
        <w:rPr>
          <w:rFonts w:asciiTheme="minorHAnsi" w:hAnsiTheme="minorHAnsi" w:cstheme="minorHAnsi"/>
          <w:b/>
          <w:vertAlign w:val="superscript"/>
        </w:rPr>
        <w:t>η</w:t>
      </w:r>
      <w:r w:rsidR="00E162F4">
        <w:rPr>
          <w:rFonts w:asciiTheme="minorHAnsi" w:hAnsiTheme="minorHAnsi" w:cstheme="minorHAnsi"/>
          <w:b/>
        </w:rPr>
        <w:t xml:space="preserve"> /</w:t>
      </w:r>
      <w:r w:rsidR="00ED2B06" w:rsidRPr="00ED2B06">
        <w:rPr>
          <w:rFonts w:asciiTheme="minorHAnsi" w:hAnsiTheme="minorHAnsi" w:cstheme="minorHAnsi"/>
          <w:b/>
        </w:rPr>
        <w:t>13</w:t>
      </w:r>
      <w:r w:rsidR="00E162F4">
        <w:rPr>
          <w:rFonts w:asciiTheme="minorHAnsi" w:hAnsiTheme="minorHAnsi" w:cstheme="minorHAnsi"/>
          <w:b/>
        </w:rPr>
        <w:t xml:space="preserve">- </w:t>
      </w:r>
      <w:r w:rsidR="00E162F4" w:rsidRPr="00E162F4">
        <w:rPr>
          <w:rFonts w:asciiTheme="minorHAnsi" w:hAnsiTheme="minorHAnsi" w:cstheme="minorHAnsi"/>
          <w:b/>
        </w:rPr>
        <w:t>2</w:t>
      </w:r>
      <w:r w:rsidR="00E162F4">
        <w:rPr>
          <w:rFonts w:asciiTheme="minorHAnsi" w:hAnsiTheme="minorHAnsi" w:cstheme="minorHAnsi"/>
          <w:b/>
        </w:rPr>
        <w:t>- 201</w:t>
      </w:r>
      <w:r w:rsidR="00E162F4" w:rsidRPr="00E162F4">
        <w:rPr>
          <w:rFonts w:asciiTheme="minorHAnsi" w:hAnsiTheme="minorHAnsi" w:cstheme="minorHAnsi"/>
          <w:b/>
        </w:rPr>
        <w:t>9</w:t>
      </w:r>
      <w:r w:rsidR="00203603">
        <w:rPr>
          <w:rFonts w:asciiTheme="minorHAnsi" w:hAnsiTheme="minorHAnsi" w:cstheme="minorHAnsi"/>
          <w:b/>
        </w:rPr>
        <w:t xml:space="preserve"> πράξη της Ολομέλειας του ΠΕ.Κ.Ε.Σ. ΑΜΘ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E162F4" w:rsidRDefault="00E162F4" w:rsidP="00E162F4">
      <w:pPr>
        <w:jc w:val="both"/>
        <w:rPr>
          <w:rFonts w:asciiTheme="minorHAnsi" w:hAnsiTheme="minorHAnsi" w:cstheme="minorHAnsi"/>
        </w:rPr>
      </w:pPr>
    </w:p>
    <w:p w:rsidR="00E162F4" w:rsidRDefault="00E162F4" w:rsidP="00E162F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Το ΠΕ.Κ.Ε.Σ.  ΑΜΘ  με υπεύθυνη την Συντονίστρια Εκπαιδευτικού Έργου (ΣΕΕ) ΠΕ 60,     Μουσιάδου Νικολέτα </w:t>
      </w:r>
    </w:p>
    <w:p w:rsidR="00E162F4" w:rsidRDefault="00E162F4" w:rsidP="00E162F4">
      <w:pPr>
        <w:ind w:firstLine="56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προσκαλεί</w:t>
      </w:r>
    </w:p>
    <w:p w:rsidR="00E162F4" w:rsidRDefault="00E162F4" w:rsidP="00E162F4">
      <w:pPr>
        <w:snapToGrid w:val="0"/>
        <w:ind w:left="142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σε ενημερωτική συνάντηση τις Προϊστάμενες/ους Νηπιαγωγούς που υπηρετούν στα άνωθι Νηπιαγωγεία με θέμα</w:t>
      </w:r>
      <w:r>
        <w:rPr>
          <w:rFonts w:ascii="Calibri" w:hAnsi="Calibri" w:cs="Calibri-Bold"/>
          <w:bCs/>
          <w:color w:val="000000"/>
        </w:rPr>
        <w:t xml:space="preserve"> «</w:t>
      </w:r>
      <w:r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  <w:i/>
        </w:rPr>
        <w:t>Δίαυλοι επικοινωνίας για μια ουσιαστική και αρμονική συνεργασία νηπιαγωγείου με γονείς. Ένα προαπαιτούμενο για τη ολόπλευρη ανάπτυξη του νηπίου</w:t>
      </w:r>
      <w:r>
        <w:rPr>
          <w:rFonts w:ascii="Calibri" w:hAnsi="Calibri" w:cs="Arial"/>
          <w:bCs/>
        </w:rPr>
        <w:t>»</w:t>
      </w:r>
      <w:r>
        <w:rPr>
          <w:rFonts w:asciiTheme="minorHAnsi" w:hAnsiTheme="minorHAnsi" w:cstheme="minorHAnsi"/>
        </w:rPr>
        <w:t>, και επιμέρους στόχους :</w:t>
      </w:r>
    </w:p>
    <w:p w:rsidR="00E162F4" w:rsidRDefault="00E162F4" w:rsidP="00E162F4">
      <w:pPr>
        <w:numPr>
          <w:ilvl w:val="0"/>
          <w:numId w:val="5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Την σύντομη ενημέρωση για τα σχετικά άρθρα από τον Ν.79/2017</w:t>
      </w:r>
    </w:p>
    <w:p w:rsidR="00E162F4" w:rsidRDefault="00E162F4" w:rsidP="00E162F4">
      <w:pPr>
        <w:numPr>
          <w:ilvl w:val="0"/>
          <w:numId w:val="5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Την ανάδειξη της σημασίας αρμονικών σχέσεων νηπιαγωγείου-γονέων </w:t>
      </w:r>
    </w:p>
    <w:p w:rsidR="00E162F4" w:rsidRDefault="00E162F4" w:rsidP="00E162F4">
      <w:pPr>
        <w:numPr>
          <w:ilvl w:val="0"/>
          <w:numId w:val="5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Την παρουσίαση των βασικών αξόνων για μια ουσιαστική επικοινωνία με τους γονείς </w:t>
      </w:r>
    </w:p>
    <w:p w:rsidR="00E162F4" w:rsidRDefault="00E162F4" w:rsidP="00E162F4">
      <w:pPr>
        <w:numPr>
          <w:ilvl w:val="0"/>
          <w:numId w:val="5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Την αποσαφήνιση κάποιων ‘μελανών σημείων’ και εξάλειψη πιθανών ανησυχιών από πλευράς των νηπιαγωγών </w:t>
      </w:r>
    </w:p>
    <w:p w:rsidR="00E162F4" w:rsidRDefault="00E162F4" w:rsidP="00E162F4">
      <w:pPr>
        <w:numPr>
          <w:ilvl w:val="0"/>
          <w:numId w:val="5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Την ανάγκη οριοθέτησης της παρεμβατικής συμπεριφοράς ορισμένων γονέων σε θέματα παιδαγωγικής φύσεως.</w:t>
      </w:r>
    </w:p>
    <w:p w:rsidR="00E162F4" w:rsidRPr="00D91E91" w:rsidRDefault="00203603" w:rsidP="00E162F4">
      <w:pPr>
        <w:rPr>
          <w:rFonts w:asciiTheme="minorHAnsi" w:hAnsiTheme="minorHAnsi" w:cstheme="minorHAnsi"/>
        </w:rPr>
      </w:pPr>
      <w:r w:rsidRPr="00BC1A24">
        <w:rPr>
          <w:rFonts w:asciiTheme="minorHAnsi" w:hAnsiTheme="minorHAnsi" w:cstheme="minorHAnsi"/>
        </w:rPr>
        <w:t xml:space="preserve">Η συνάντηση  θα πραγματοποιηθεί </w:t>
      </w:r>
      <w:r w:rsidR="00D91E91">
        <w:rPr>
          <w:rFonts w:asciiTheme="minorHAnsi" w:hAnsiTheme="minorHAnsi" w:cstheme="minorHAnsi"/>
          <w:b/>
        </w:rPr>
        <w:t xml:space="preserve"> </w:t>
      </w:r>
      <w:r w:rsidR="00D91E91" w:rsidRPr="00D91E91">
        <w:rPr>
          <w:rFonts w:asciiTheme="minorHAnsi" w:hAnsiTheme="minorHAnsi" w:cstheme="minorHAnsi"/>
        </w:rPr>
        <w:t>στ</w:t>
      </w:r>
      <w:r w:rsidR="009511FA">
        <w:rPr>
          <w:rFonts w:asciiTheme="minorHAnsi" w:hAnsiTheme="minorHAnsi" w:cstheme="minorHAnsi"/>
        </w:rPr>
        <w:t xml:space="preserve">ο Δημοτικό </w:t>
      </w:r>
      <w:r w:rsidR="00E162F4">
        <w:rPr>
          <w:rFonts w:asciiTheme="minorHAnsi" w:hAnsiTheme="minorHAnsi" w:cstheme="minorHAnsi"/>
        </w:rPr>
        <w:t>Σχολείο Μελισσοκομείου, στις 26-</w:t>
      </w:r>
      <w:r w:rsidR="009511FA">
        <w:rPr>
          <w:rFonts w:asciiTheme="minorHAnsi" w:hAnsiTheme="minorHAnsi" w:cstheme="minorHAnsi"/>
        </w:rPr>
        <w:t>2</w:t>
      </w:r>
      <w:r w:rsidR="00E162F4">
        <w:rPr>
          <w:rFonts w:asciiTheme="minorHAnsi" w:hAnsiTheme="minorHAnsi" w:cstheme="minorHAnsi"/>
        </w:rPr>
        <w:t>-2019 και ώρα 13.10</w:t>
      </w:r>
      <w:r w:rsidR="00C01251">
        <w:rPr>
          <w:rFonts w:asciiTheme="minorHAnsi" w:hAnsiTheme="minorHAnsi" w:cstheme="minorHAnsi"/>
        </w:rPr>
        <w:t xml:space="preserve"> </w:t>
      </w:r>
      <w:r w:rsidR="00D91E91" w:rsidRPr="00D91E91">
        <w:rPr>
          <w:rFonts w:asciiTheme="minorHAnsi" w:hAnsiTheme="minorHAnsi" w:cstheme="minorHAnsi"/>
        </w:rPr>
        <w:t>-14.00.</w:t>
      </w:r>
      <w:r w:rsidR="00E162F4">
        <w:rPr>
          <w:rFonts w:asciiTheme="minorHAnsi" w:hAnsiTheme="minorHAnsi" w:cstheme="minorHAnsi"/>
        </w:rPr>
        <w:t>Παρακαλώ να ειδοποιήσετε τους γονείς να παραλάβουν εγκαίρως τα νήπια εκείνη την ημέρα(δηλ. στις 13.00, στα μονοθέσια νηπιαγωγεία), ώστε να  παρευρεθείτε στη συνάντηση.</w:t>
      </w:r>
    </w:p>
    <w:p w:rsidR="00E162F4" w:rsidRPr="00BC1A24" w:rsidRDefault="00E162F4" w:rsidP="00E162F4">
      <w:pPr>
        <w:spacing w:after="120"/>
        <w:ind w:firstLine="567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right" w:tblpY="52"/>
        <w:tblW w:w="0" w:type="auto"/>
        <w:tblLayout w:type="fixed"/>
        <w:tblLook w:val="0000"/>
      </w:tblPr>
      <w:tblGrid>
        <w:gridCol w:w="4717"/>
      </w:tblGrid>
      <w:tr w:rsidR="00E162F4" w:rsidRPr="003A4D99" w:rsidTr="00CA7E30">
        <w:trPr>
          <w:trHeight w:val="1788"/>
        </w:trPr>
        <w:tc>
          <w:tcPr>
            <w:tcW w:w="4717" w:type="dxa"/>
            <w:shd w:val="clear" w:color="auto" w:fill="auto"/>
          </w:tcPr>
          <w:p w:rsidR="00E162F4" w:rsidRDefault="00E162F4" w:rsidP="00CA7E30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Η </w:t>
            </w:r>
          </w:p>
          <w:p w:rsidR="00E162F4" w:rsidRPr="00BC1A24" w:rsidRDefault="00E162F4" w:rsidP="00CA7E30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ind w:left="864" w:hanging="86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Συντονί</w:t>
            </w:r>
            <w:r w:rsidRPr="00BC1A24">
              <w:rPr>
                <w:rFonts w:asciiTheme="minorHAnsi" w:hAnsiTheme="minorHAnsi" w:cstheme="minorHAnsi"/>
                <w:b/>
                <w:bCs/>
                <w:szCs w:val="24"/>
              </w:rPr>
              <w:t>στρια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ΠΕ 60</w:t>
            </w:r>
            <w:r w:rsidRPr="00BC1A2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E162F4" w:rsidRPr="00BC1A24" w:rsidRDefault="00E162F4" w:rsidP="00CA7E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Μουσιάδου Νικολέτα </w:t>
            </w:r>
          </w:p>
          <w:p w:rsidR="00E162F4" w:rsidRPr="003A4D99" w:rsidRDefault="00E162F4" w:rsidP="00CA7E3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E162F4" w:rsidRPr="00D91E91" w:rsidRDefault="00E162F4" w:rsidP="009719C2">
      <w:pPr>
        <w:rPr>
          <w:rFonts w:asciiTheme="minorHAnsi" w:hAnsiTheme="minorHAnsi" w:cstheme="minorHAnsi"/>
        </w:rPr>
      </w:pPr>
    </w:p>
    <w:p w:rsidR="00AA46A9" w:rsidRPr="00BC1A24" w:rsidRDefault="00AA46A9" w:rsidP="00203603">
      <w:pPr>
        <w:spacing w:after="120"/>
        <w:ind w:firstLine="567"/>
        <w:rPr>
          <w:rFonts w:asciiTheme="minorHAnsi" w:hAnsiTheme="minorHAnsi" w:cstheme="minorHAnsi"/>
        </w:rPr>
      </w:pPr>
    </w:p>
    <w:p w:rsidR="00C23373" w:rsidRPr="00BC1A24" w:rsidRDefault="00C23373" w:rsidP="00203603">
      <w:pPr>
        <w:spacing w:after="120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Default="0008734D" w:rsidP="00C23373">
      <w:pPr>
        <w:ind w:firstLine="567"/>
        <w:rPr>
          <w:rFonts w:asciiTheme="minorHAnsi" w:hAnsiTheme="minorHAnsi" w:cstheme="minorHAnsi"/>
        </w:rPr>
      </w:pPr>
    </w:p>
    <w:p w:rsidR="00734A0F" w:rsidRDefault="0008734D" w:rsidP="000F073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9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CB" w:rsidRDefault="001942CB" w:rsidP="00DE6808">
      <w:r>
        <w:separator/>
      </w:r>
    </w:p>
  </w:endnote>
  <w:endnote w:type="continuationSeparator" w:id="0">
    <w:p w:rsidR="001942CB" w:rsidRDefault="001942CB" w:rsidP="00DE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921797"/>
      <w:docPartObj>
        <w:docPartGallery w:val="Page Numbers (Bottom of Page)"/>
        <w:docPartUnique/>
      </w:docPartObj>
    </w:sdtPr>
    <w:sdtContent>
      <w:sdt>
        <w:sdtPr>
          <w:id w:val="295134482"/>
          <w:docPartObj>
            <w:docPartGallery w:val="Page Numbers (Top of Page)"/>
            <w:docPartUnique/>
          </w:docPartObj>
        </w:sdtPr>
        <w:sdtContent>
          <w:p w:rsidR="00DE6808" w:rsidRDefault="00DE6808">
            <w:pPr>
              <w:pStyle w:val="ac"/>
              <w:jc w:val="center"/>
            </w:pPr>
            <w:r>
              <w:t xml:space="preserve">Σελίδα </w:t>
            </w:r>
            <w:r w:rsidR="00A545D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545DA">
              <w:rPr>
                <w:b/>
              </w:rPr>
              <w:fldChar w:fldCharType="separate"/>
            </w:r>
            <w:r w:rsidR="005A6D8E">
              <w:rPr>
                <w:b/>
                <w:noProof/>
              </w:rPr>
              <w:t>1</w:t>
            </w:r>
            <w:r w:rsidR="00A545DA">
              <w:rPr>
                <w:b/>
              </w:rPr>
              <w:fldChar w:fldCharType="end"/>
            </w:r>
            <w:r>
              <w:t xml:space="preserve"> από </w:t>
            </w:r>
            <w:r w:rsidR="00A545D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545DA">
              <w:rPr>
                <w:b/>
              </w:rPr>
              <w:fldChar w:fldCharType="separate"/>
            </w:r>
            <w:r w:rsidR="005A6D8E">
              <w:rPr>
                <w:b/>
                <w:noProof/>
              </w:rPr>
              <w:t>2</w:t>
            </w:r>
            <w:r w:rsidR="00A545DA">
              <w:rPr>
                <w:b/>
              </w:rPr>
              <w:fldChar w:fldCharType="end"/>
            </w:r>
          </w:p>
        </w:sdtContent>
      </w:sdt>
    </w:sdtContent>
  </w:sdt>
  <w:p w:rsidR="00DE6808" w:rsidRDefault="00DE680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CB" w:rsidRDefault="001942CB" w:rsidP="00DE6808">
      <w:r>
        <w:separator/>
      </w:r>
    </w:p>
  </w:footnote>
  <w:footnote w:type="continuationSeparator" w:id="0">
    <w:p w:rsidR="001942CB" w:rsidRDefault="001942CB" w:rsidP="00DE6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520"/>
    <w:rsid w:val="00007804"/>
    <w:rsid w:val="00023F4D"/>
    <w:rsid w:val="0002522C"/>
    <w:rsid w:val="00025748"/>
    <w:rsid w:val="0003296A"/>
    <w:rsid w:val="00063497"/>
    <w:rsid w:val="000753AA"/>
    <w:rsid w:val="000756A6"/>
    <w:rsid w:val="0008734D"/>
    <w:rsid w:val="000C589A"/>
    <w:rsid w:val="000F0734"/>
    <w:rsid w:val="001267F3"/>
    <w:rsid w:val="00160FDB"/>
    <w:rsid w:val="00165692"/>
    <w:rsid w:val="00182358"/>
    <w:rsid w:val="0018501D"/>
    <w:rsid w:val="001942CB"/>
    <w:rsid w:val="001D31E8"/>
    <w:rsid w:val="001F3B2F"/>
    <w:rsid w:val="00203603"/>
    <w:rsid w:val="00212E59"/>
    <w:rsid w:val="00215859"/>
    <w:rsid w:val="00217C3E"/>
    <w:rsid w:val="00223E18"/>
    <w:rsid w:val="00282220"/>
    <w:rsid w:val="002A4395"/>
    <w:rsid w:val="002C75D5"/>
    <w:rsid w:val="002D2169"/>
    <w:rsid w:val="00325F64"/>
    <w:rsid w:val="003354F5"/>
    <w:rsid w:val="00340F66"/>
    <w:rsid w:val="00374EE1"/>
    <w:rsid w:val="003850CD"/>
    <w:rsid w:val="003A4D99"/>
    <w:rsid w:val="003C7E80"/>
    <w:rsid w:val="003D0850"/>
    <w:rsid w:val="003F7092"/>
    <w:rsid w:val="004104F5"/>
    <w:rsid w:val="004134B5"/>
    <w:rsid w:val="0042738D"/>
    <w:rsid w:val="00433EBF"/>
    <w:rsid w:val="00446F2E"/>
    <w:rsid w:val="004A1D3F"/>
    <w:rsid w:val="004B0953"/>
    <w:rsid w:val="004B1AF2"/>
    <w:rsid w:val="004B40DF"/>
    <w:rsid w:val="004C1A4D"/>
    <w:rsid w:val="005A4815"/>
    <w:rsid w:val="005A6D8E"/>
    <w:rsid w:val="005C1162"/>
    <w:rsid w:val="005F36A0"/>
    <w:rsid w:val="006B41CA"/>
    <w:rsid w:val="006D7DFB"/>
    <w:rsid w:val="006E0A3A"/>
    <w:rsid w:val="00715A02"/>
    <w:rsid w:val="00734A0F"/>
    <w:rsid w:val="00782019"/>
    <w:rsid w:val="007B64FC"/>
    <w:rsid w:val="0080319D"/>
    <w:rsid w:val="00812537"/>
    <w:rsid w:val="008214BA"/>
    <w:rsid w:val="008406BD"/>
    <w:rsid w:val="00872F4D"/>
    <w:rsid w:val="0088035B"/>
    <w:rsid w:val="008A6B59"/>
    <w:rsid w:val="008D3D9C"/>
    <w:rsid w:val="008D709B"/>
    <w:rsid w:val="008F0A9C"/>
    <w:rsid w:val="009511FA"/>
    <w:rsid w:val="009619FD"/>
    <w:rsid w:val="00965F36"/>
    <w:rsid w:val="009719C2"/>
    <w:rsid w:val="009F55CD"/>
    <w:rsid w:val="00A23883"/>
    <w:rsid w:val="00A33B2E"/>
    <w:rsid w:val="00A545DA"/>
    <w:rsid w:val="00A846D2"/>
    <w:rsid w:val="00A85760"/>
    <w:rsid w:val="00AA46A9"/>
    <w:rsid w:val="00AB552A"/>
    <w:rsid w:val="00B70520"/>
    <w:rsid w:val="00BC1A24"/>
    <w:rsid w:val="00BD5105"/>
    <w:rsid w:val="00BE27D9"/>
    <w:rsid w:val="00C01251"/>
    <w:rsid w:val="00C23373"/>
    <w:rsid w:val="00C6699B"/>
    <w:rsid w:val="00D60D2B"/>
    <w:rsid w:val="00D91E91"/>
    <w:rsid w:val="00D941B1"/>
    <w:rsid w:val="00DB00ED"/>
    <w:rsid w:val="00DB3A56"/>
    <w:rsid w:val="00DD36DB"/>
    <w:rsid w:val="00DE6808"/>
    <w:rsid w:val="00DF0A80"/>
    <w:rsid w:val="00E130DB"/>
    <w:rsid w:val="00E162F4"/>
    <w:rsid w:val="00E35939"/>
    <w:rsid w:val="00E371EF"/>
    <w:rsid w:val="00E43CF9"/>
    <w:rsid w:val="00E82956"/>
    <w:rsid w:val="00E9792F"/>
    <w:rsid w:val="00ED2B06"/>
    <w:rsid w:val="00F130FB"/>
    <w:rsid w:val="00F25041"/>
    <w:rsid w:val="00F43844"/>
    <w:rsid w:val="00FA48EF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4">
    <w:name w:val="heading 4"/>
    <w:basedOn w:val="a"/>
    <w:next w:val="a"/>
    <w:link w:val="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9">
    <w:name w:val="heading 9"/>
    <w:basedOn w:val="a"/>
    <w:next w:val="a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a3">
    <w:name w:val="Emphasis"/>
    <w:qFormat/>
    <w:rsid w:val="00A23883"/>
    <w:rPr>
      <w:i/>
      <w:iCs/>
    </w:rPr>
  </w:style>
  <w:style w:type="character" w:styleId="a4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5">
    <w:name w:val="Επικεφαλίδα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A23883"/>
    <w:pPr>
      <w:spacing w:after="120"/>
    </w:pPr>
  </w:style>
  <w:style w:type="paragraph" w:styleId="a7">
    <w:name w:val="List"/>
    <w:basedOn w:val="a6"/>
    <w:rsid w:val="00A23883"/>
    <w:rPr>
      <w:rFonts w:cs="Mangal"/>
    </w:rPr>
  </w:style>
  <w:style w:type="paragraph" w:styleId="a8">
    <w:name w:val="caption"/>
    <w:basedOn w:val="a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A23883"/>
    <w:pPr>
      <w:suppressLineNumbers/>
    </w:pPr>
    <w:rPr>
      <w:rFonts w:cs="Mangal"/>
    </w:rPr>
  </w:style>
  <w:style w:type="paragraph" w:styleId="aa">
    <w:name w:val="header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Title"/>
    <w:basedOn w:val="a"/>
    <w:next w:val="a6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a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a"/>
    <w:rsid w:val="00A23883"/>
    <w:pPr>
      <w:tabs>
        <w:tab w:val="center" w:pos="4153"/>
        <w:tab w:val="right" w:pos="8306"/>
      </w:tabs>
    </w:pPr>
  </w:style>
  <w:style w:type="paragraph" w:styleId="ac">
    <w:name w:val="footer"/>
    <w:basedOn w:val="a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d">
    <w:name w:val="Περιεχόμενα πλαισίου"/>
    <w:basedOn w:val="a6"/>
    <w:rsid w:val="00A23883"/>
  </w:style>
  <w:style w:type="paragraph" w:customStyle="1" w:styleId="ae">
    <w:name w:val="Περιεχόμενα πίνακα"/>
    <w:basedOn w:val="a"/>
    <w:rsid w:val="00A23883"/>
    <w:pPr>
      <w:suppressLineNumbers/>
    </w:pPr>
  </w:style>
  <w:style w:type="paragraph" w:customStyle="1" w:styleId="af">
    <w:name w:val="Επικεφαλίδα πίνακα"/>
    <w:basedOn w:val="ae"/>
    <w:rsid w:val="00A23883"/>
    <w:pPr>
      <w:jc w:val="center"/>
    </w:pPr>
    <w:rPr>
      <w:b/>
      <w:bCs/>
    </w:rPr>
  </w:style>
  <w:style w:type="paragraph" w:customStyle="1" w:styleId="af0">
    <w:name w:val="Κεφαλίδα πίνακα"/>
    <w:basedOn w:val="ae"/>
    <w:rsid w:val="00A23883"/>
    <w:pPr>
      <w:jc w:val="center"/>
    </w:pPr>
    <w:rPr>
      <w:b/>
      <w:bCs/>
    </w:rPr>
  </w:style>
  <w:style w:type="paragraph" w:styleId="af1">
    <w:name w:val="Balloon Text"/>
    <w:basedOn w:val="a"/>
    <w:link w:val="Char0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f1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734A0F"/>
    <w:pPr>
      <w:ind w:left="720"/>
      <w:contextualSpacing/>
    </w:pPr>
  </w:style>
  <w:style w:type="character" w:customStyle="1" w:styleId="4Char">
    <w:name w:val="Επικεφαλίδα 4 Char"/>
    <w:basedOn w:val="a0"/>
    <w:link w:val="4"/>
    <w:rsid w:val="0008734D"/>
    <w:rPr>
      <w:sz w:val="24"/>
      <w:lang w:eastAsia="zh-CN"/>
    </w:rPr>
  </w:style>
  <w:style w:type="character" w:styleId="af3">
    <w:name w:val="annotation reference"/>
    <w:basedOn w:val="a0"/>
    <w:uiPriority w:val="99"/>
    <w:semiHidden/>
    <w:unhideWhenUsed/>
    <w:rsid w:val="00BC1A24"/>
    <w:rPr>
      <w:sz w:val="16"/>
      <w:szCs w:val="16"/>
    </w:rPr>
  </w:style>
  <w:style w:type="paragraph" w:styleId="af4">
    <w:name w:val="annotation text"/>
    <w:basedOn w:val="a"/>
    <w:link w:val="Char1"/>
    <w:uiPriority w:val="99"/>
    <w:semiHidden/>
    <w:unhideWhenUsed/>
    <w:rsid w:val="00BC1A24"/>
    <w:rPr>
      <w:sz w:val="20"/>
      <w:szCs w:val="20"/>
    </w:rPr>
  </w:style>
  <w:style w:type="character" w:customStyle="1" w:styleId="Char1">
    <w:name w:val="Κείμενο σχολίου Char"/>
    <w:basedOn w:val="a0"/>
    <w:link w:val="af4"/>
    <w:uiPriority w:val="99"/>
    <w:semiHidden/>
    <w:rsid w:val="00BC1A24"/>
    <w:rPr>
      <w:lang w:eastAsia="zh-CN"/>
    </w:rPr>
  </w:style>
  <w:style w:type="paragraph" w:styleId="af5">
    <w:name w:val="annotation subject"/>
    <w:basedOn w:val="af4"/>
    <w:next w:val="af4"/>
    <w:link w:val="Char2"/>
    <w:uiPriority w:val="99"/>
    <w:semiHidden/>
    <w:unhideWhenUsed/>
    <w:rsid w:val="00BC1A24"/>
    <w:rPr>
      <w:b/>
      <w:bCs/>
    </w:rPr>
  </w:style>
  <w:style w:type="character" w:customStyle="1" w:styleId="Char2">
    <w:name w:val="Θέμα σχολίου Char"/>
    <w:basedOn w:val="Char1"/>
    <w:link w:val="af5"/>
    <w:uiPriority w:val="99"/>
    <w:semiHidden/>
    <w:rsid w:val="00BC1A24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4">
    <w:name w:val="heading 4"/>
    <w:basedOn w:val="a"/>
    <w:next w:val="a"/>
    <w:link w:val="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9">
    <w:name w:val="heading 9"/>
    <w:basedOn w:val="a"/>
    <w:next w:val="a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a3">
    <w:name w:val="Emphasis"/>
    <w:qFormat/>
    <w:rsid w:val="00A23883"/>
    <w:rPr>
      <w:i/>
      <w:iCs/>
    </w:rPr>
  </w:style>
  <w:style w:type="character" w:styleId="a4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5">
    <w:name w:val="Επικεφαλίδα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A23883"/>
    <w:pPr>
      <w:spacing w:after="120"/>
    </w:pPr>
  </w:style>
  <w:style w:type="paragraph" w:styleId="a7">
    <w:name w:val="List"/>
    <w:basedOn w:val="a6"/>
    <w:rsid w:val="00A23883"/>
    <w:rPr>
      <w:rFonts w:cs="Mangal"/>
    </w:rPr>
  </w:style>
  <w:style w:type="paragraph" w:styleId="a8">
    <w:name w:val="caption"/>
    <w:basedOn w:val="a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A23883"/>
    <w:pPr>
      <w:suppressLineNumbers/>
    </w:pPr>
    <w:rPr>
      <w:rFonts w:cs="Mangal"/>
    </w:rPr>
  </w:style>
  <w:style w:type="paragraph" w:styleId="aa">
    <w:name w:val="header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Title"/>
    <w:basedOn w:val="a"/>
    <w:next w:val="a6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a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a"/>
    <w:rsid w:val="00A23883"/>
    <w:pPr>
      <w:tabs>
        <w:tab w:val="center" w:pos="4153"/>
        <w:tab w:val="right" w:pos="8306"/>
      </w:tabs>
    </w:pPr>
  </w:style>
  <w:style w:type="paragraph" w:styleId="ac">
    <w:name w:val="footer"/>
    <w:basedOn w:val="a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d">
    <w:name w:val="Περιεχόμενα πλαισίου"/>
    <w:basedOn w:val="a6"/>
    <w:rsid w:val="00A23883"/>
  </w:style>
  <w:style w:type="paragraph" w:customStyle="1" w:styleId="ae">
    <w:name w:val="Περιεχόμενα πίνακα"/>
    <w:basedOn w:val="a"/>
    <w:rsid w:val="00A23883"/>
    <w:pPr>
      <w:suppressLineNumbers/>
    </w:pPr>
  </w:style>
  <w:style w:type="paragraph" w:customStyle="1" w:styleId="af">
    <w:name w:val="Επικεφαλίδα πίνακα"/>
    <w:basedOn w:val="ae"/>
    <w:rsid w:val="00A23883"/>
    <w:pPr>
      <w:jc w:val="center"/>
    </w:pPr>
    <w:rPr>
      <w:b/>
      <w:bCs/>
    </w:rPr>
  </w:style>
  <w:style w:type="paragraph" w:customStyle="1" w:styleId="af0">
    <w:name w:val="Κεφαλίδα πίνακα"/>
    <w:basedOn w:val="ae"/>
    <w:rsid w:val="00A23883"/>
    <w:pPr>
      <w:jc w:val="center"/>
    </w:pPr>
    <w:rPr>
      <w:b/>
      <w:bCs/>
    </w:rPr>
  </w:style>
  <w:style w:type="paragraph" w:styleId="af1">
    <w:name w:val="Balloon Text"/>
    <w:basedOn w:val="a"/>
    <w:link w:val="Char0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f1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734A0F"/>
    <w:pPr>
      <w:ind w:left="720"/>
      <w:contextualSpacing/>
    </w:pPr>
  </w:style>
  <w:style w:type="character" w:customStyle="1" w:styleId="4Char">
    <w:name w:val="Επικεφαλίδα 4 Char"/>
    <w:basedOn w:val="a0"/>
    <w:link w:val="4"/>
    <w:rsid w:val="0008734D"/>
    <w:rPr>
      <w:sz w:val="24"/>
      <w:lang w:eastAsia="zh-CN"/>
    </w:rPr>
  </w:style>
  <w:style w:type="character" w:styleId="af3">
    <w:name w:val="annotation reference"/>
    <w:basedOn w:val="a0"/>
    <w:uiPriority w:val="99"/>
    <w:semiHidden/>
    <w:unhideWhenUsed/>
    <w:rsid w:val="00BC1A24"/>
    <w:rPr>
      <w:sz w:val="16"/>
      <w:szCs w:val="16"/>
    </w:rPr>
  </w:style>
  <w:style w:type="paragraph" w:styleId="af4">
    <w:name w:val="annotation text"/>
    <w:basedOn w:val="a"/>
    <w:link w:val="Char1"/>
    <w:uiPriority w:val="99"/>
    <w:semiHidden/>
    <w:unhideWhenUsed/>
    <w:rsid w:val="00BC1A24"/>
    <w:rPr>
      <w:sz w:val="20"/>
      <w:szCs w:val="20"/>
    </w:rPr>
  </w:style>
  <w:style w:type="character" w:customStyle="1" w:styleId="Char1">
    <w:name w:val="Κείμενο σχολίου Char"/>
    <w:basedOn w:val="a0"/>
    <w:link w:val="af4"/>
    <w:uiPriority w:val="99"/>
    <w:semiHidden/>
    <w:rsid w:val="00BC1A24"/>
    <w:rPr>
      <w:lang w:eastAsia="zh-CN"/>
    </w:rPr>
  </w:style>
  <w:style w:type="paragraph" w:styleId="af5">
    <w:name w:val="annotation subject"/>
    <w:basedOn w:val="af4"/>
    <w:next w:val="af4"/>
    <w:link w:val="Char2"/>
    <w:uiPriority w:val="99"/>
    <w:semiHidden/>
    <w:unhideWhenUsed/>
    <w:rsid w:val="00BC1A24"/>
    <w:rPr>
      <w:b/>
      <w:bCs/>
    </w:rPr>
  </w:style>
  <w:style w:type="character" w:customStyle="1" w:styleId="Char2">
    <w:name w:val="Θέμα σχολίου Char"/>
    <w:basedOn w:val="Char1"/>
    <w:link w:val="af5"/>
    <w:uiPriority w:val="99"/>
    <w:semiHidden/>
    <w:rsid w:val="00BC1A24"/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06F5-E65D-4A11-86FE-648795FE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pe-dramas</cp:lastModifiedBy>
  <cp:revision>2</cp:revision>
  <cp:lastPrinted>2018-10-18T11:28:00Z</cp:lastPrinted>
  <dcterms:created xsi:type="dcterms:W3CDTF">2019-09-19T08:38:00Z</dcterms:created>
  <dcterms:modified xsi:type="dcterms:W3CDTF">2019-09-19T08:38:00Z</dcterms:modified>
</cp:coreProperties>
</file>